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E47" w:rsidRPr="00A62E47" w:rsidRDefault="00A62E47" w:rsidP="00A62E47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2E47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2 к отчету</w:t>
      </w:r>
    </w:p>
    <w:p w:rsidR="00A62E47" w:rsidRPr="00A62E47" w:rsidRDefault="00A62E47" w:rsidP="00A62E47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2E47">
        <w:rPr>
          <w:rFonts w:ascii="Times New Roman" w:eastAsia="Times New Roman" w:hAnsi="Times New Roman"/>
          <w:bCs/>
          <w:sz w:val="24"/>
          <w:szCs w:val="24"/>
          <w:lang w:eastAsia="ru-RU"/>
        </w:rPr>
        <w:t>об исполнении муниципальной</w:t>
      </w:r>
    </w:p>
    <w:p w:rsidR="00A62E47" w:rsidRPr="00A62E47" w:rsidRDefault="00A62E47" w:rsidP="00A62E47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2E4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программы города Югорска</w:t>
      </w:r>
    </w:p>
    <w:p w:rsidR="00A62E47" w:rsidRDefault="00A62E47" w:rsidP="00FE168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168A" w:rsidRDefault="00FE168A" w:rsidP="00FE168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Отчет о достижении целевых показателей муниципальной программы</w:t>
      </w:r>
    </w:p>
    <w:p w:rsidR="00FE168A" w:rsidRPr="00EB7A1C" w:rsidRDefault="00FE168A" w:rsidP="00FE168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«Управление муниципальными финансами в городе Югорске на 2014 - 2020 годы» за 2014 – 2018 годы</w:t>
      </w:r>
      <w:r w:rsidR="00EB7A1C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FE168A" w:rsidRDefault="00FE168A" w:rsidP="00FE168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1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5245"/>
        <w:gridCol w:w="850"/>
        <w:gridCol w:w="1560"/>
        <w:gridCol w:w="851"/>
        <w:gridCol w:w="850"/>
        <w:gridCol w:w="850"/>
        <w:gridCol w:w="850"/>
        <w:gridCol w:w="850"/>
        <w:gridCol w:w="1417"/>
      </w:tblGrid>
      <w:tr w:rsidR="00FE168A" w:rsidTr="006F28E9">
        <w:trPr>
          <w:trHeight w:val="324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целевого</w:t>
            </w:r>
          </w:p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целевых показателей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целевого показателя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FE168A" w:rsidTr="00FE168A">
        <w:trPr>
          <w:trHeight w:val="154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E168A" w:rsidTr="00FE168A">
        <w:trPr>
          <w:trHeight w:val="330"/>
          <w:tblHeader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</w:t>
            </w:r>
          </w:p>
        </w:tc>
      </w:tr>
      <w:tr w:rsidR="00FE168A" w:rsidTr="00FE168A">
        <w:trPr>
          <w:trHeight w:val="3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плана по налоговым и неналоговым доходам, утверждённого решением Думы города Югорска о бюджете города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9B1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81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FE168A" w:rsidTr="00FE168A">
        <w:trPr>
          <w:trHeight w:val="29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главных администраторов бюджетных средств города Югорска, имеющих уровень качества финансового менеджмента «средний» и «высший»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641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641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E168A" w:rsidTr="00FE168A">
        <w:trPr>
          <w:trHeight w:val="29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бюджетных ассигнований, формируемых в рамках муниципальных программ города Югорска, в общем объеме расходов бюджета города Югорска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9B1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81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FE168A" w:rsidTr="00FE168A">
        <w:trPr>
          <w:trHeight w:val="6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бюджетных мер принуждения, применяемых к участникам бюджетного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E168A" w:rsidTr="00FE168A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расходных обязательств города Югорска за отчетный финансовый год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бюджетных ассигнований, утвержденных решением о бюджете города Югорска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0E7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51A46" w:rsidTr="00FE168A">
        <w:trPr>
          <w:trHeight w:val="6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бюджета города на обслуживание муниципального долга к расходам бюджета, за исключением объема расходов, осуществляемых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51A46" w:rsidTr="00FE168A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муниципального долга и расходов на его обслуживание к общим доходам бюджета 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5B6D1B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5B6D1B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251A46" w:rsidTr="00FE168A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1A46" w:rsidRDefault="00251A46" w:rsidP="00251A4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46" w:rsidRDefault="00251A46" w:rsidP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5B6D1B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5B6D1B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1A46" w:rsidRPr="00FF1111" w:rsidRDefault="00251A46" w:rsidP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FE168A" w:rsidTr="00FE168A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автоматизированных процессов в сфере муниципальных финансов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Еди-ниц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C8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E168A" w:rsidTr="003C5900"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68A" w:rsidRDefault="00FE168A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E168A" w:rsidTr="00FE168A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68A" w:rsidRDefault="00FE168A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лиц, охваченных мероприятиями, направленными на повышение финансовой грамотности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Чело-век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</w:t>
            </w:r>
          </w:p>
          <w:p w:rsidR="00FE168A" w:rsidRDefault="00FE1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81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D5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251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C81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168A" w:rsidRPr="00FF1111" w:rsidRDefault="00C81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2702</w:t>
            </w:r>
          </w:p>
        </w:tc>
      </w:tr>
    </w:tbl>
    <w:p w:rsidR="0064260F" w:rsidRDefault="0064260F"/>
    <w:sectPr w:rsidR="0064260F" w:rsidSect="00FE16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FE168A"/>
    <w:rsid w:val="000E7EB8"/>
    <w:rsid w:val="00251A46"/>
    <w:rsid w:val="003C5900"/>
    <w:rsid w:val="005B6D1B"/>
    <w:rsid w:val="00641B6B"/>
    <w:rsid w:val="0064260F"/>
    <w:rsid w:val="0081685F"/>
    <w:rsid w:val="009B170D"/>
    <w:rsid w:val="009C51DB"/>
    <w:rsid w:val="00A62885"/>
    <w:rsid w:val="00A62E47"/>
    <w:rsid w:val="00C81457"/>
    <w:rsid w:val="00D51934"/>
    <w:rsid w:val="00EB7A1C"/>
    <w:rsid w:val="00FE168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C3C33"/>
  <w15:docId w15:val="{9AFCFE9C-F00F-444B-8EFC-DCD9F0E6B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E168A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E16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9C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1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dfunix</cp:lastModifiedBy>
  <cp:revision>9</cp:revision>
  <cp:lastPrinted>2019-02-21T06:59:00Z</cp:lastPrinted>
  <dcterms:created xsi:type="dcterms:W3CDTF">2019-02-21T03:19:00Z</dcterms:created>
  <dcterms:modified xsi:type="dcterms:W3CDTF">2019-02-08T09:49:00Z</dcterms:modified>
</cp:coreProperties>
</file>